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E3FC" w14:textId="77777777" w:rsidR="00896938" w:rsidRDefault="00A52A7F">
      <w:pPr>
        <w:pStyle w:val="Nessunaspaziatura"/>
        <w:rPr>
          <w:sz w:val="32"/>
          <w:szCs w:val="32"/>
        </w:rPr>
      </w:pPr>
      <w:r>
        <w:rPr>
          <w:noProof/>
        </w:rPr>
        <w:drawing>
          <wp:inline distT="0" distB="0" distL="0" distR="0" wp14:anchorId="4277A8E5" wp14:editId="039737C1">
            <wp:extent cx="2840355" cy="25330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wfH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5EQAAlQ8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601C41" w14:textId="77777777" w:rsidR="00896938" w:rsidRDefault="00896938">
      <w:pPr>
        <w:pStyle w:val="Nessunaspaziatura"/>
        <w:rPr>
          <w:sz w:val="32"/>
          <w:szCs w:val="32"/>
        </w:rPr>
      </w:pPr>
    </w:p>
    <w:p w14:paraId="7C28BE0E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Il decennale della scomparsa di Seamus Heaney, poeta irlandese e Premio Nobel nel 1995, è occasione unica per ripercorrere e riflettere sulla grande attualità della sua poesia e del pensiero letterario e linguistico.</w:t>
      </w:r>
    </w:p>
    <w:p w14:paraId="42101420" w14:textId="77777777" w:rsidR="00896938" w:rsidRDefault="00896938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</w:p>
    <w:p w14:paraId="7DE0DEF8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Per ricordare e soprattutto riscoprire, rileggere l’amato poeta irlandese, per il quale si riempì lo stadio di Dublino nel giorno della sua commemorazione, si sono uniti in un progetto ideato da Francesco Napoli e  Rossella Pretto, creando un sodalizio e il logo “Le pietre parlano-Heaney e l’Italia”, la Biblioteca Bertoliana di Vicenza, il Centro Culturale di Milano, la Fondazione Pordenonelegge e l’Università di Catania, per dar vita a un confronto con la sua poetica e il suo amore e debito per Virgilio, Dante e Pascoli. </w:t>
      </w:r>
    </w:p>
    <w:p w14:paraId="36D6DE02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L’incontro a Pordenonelegge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per il grande poeta inglese porrà particolare attenzione agli ultimi anni della sua vita, quando più intensa si fa la riflessione sul rapporto tra la poesia e la terra. E così che Heaney trova nei versi di Giovanni Pascoli una voce fraterna e si impegna a incontrarlo nella sua lingua. Emblematico il caso della poesia</w:t>
      </w:r>
      <w:r>
        <w:rPr>
          <w:rStyle w:val="Enfasicorsivo"/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L’Aquilone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nella quale il poeta irlandese ha trovato nutrimento per un suo tema più volte ripreso nella sua opera (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shd w:val="clear" w:color="auto" w:fill="FFFFFF"/>
        </w:rPr>
        <w:t>On Home Ground – Come a casa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 Samuele editore, a cura di Marco Sonzogni).  </w:t>
      </w:r>
    </w:p>
    <w:p w14:paraId="6C0FCDC3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Il programma milanese incarnato dal CMC prevede la presentazione dell’autoantologia </w:t>
      </w:r>
      <w:r>
        <w:rPr>
          <w:rFonts w:ascii="Times New Roman" w:eastAsia="Times New Roman" w:hAnsi="Times New Roman"/>
          <w:i/>
          <w:iCs/>
          <w:sz w:val="28"/>
          <w:szCs w:val="28"/>
        </w:rPr>
        <w:t>Poesie</w:t>
      </w:r>
      <w:r>
        <w:rPr>
          <w:rFonts w:ascii="Times New Roman" w:eastAsia="Times New Roman" w:hAnsi="Times New Roman"/>
          <w:sz w:val="28"/>
          <w:szCs w:val="28"/>
        </w:rPr>
        <w:t xml:space="preserve"> (Specchio-Mondadori a cura di Marco Sonzogni) in uscita per l’occasione, dove si riuniranno traduttori, giornalisti e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poeti  il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19 ottobre 2023 nell’Auditorium  del CMC in Largo Corsia dei Servi 4 a due passi dal Duomo e dalle nuove aperture della MM$ di S. Babila.</w:t>
      </w:r>
    </w:p>
    <w:p w14:paraId="3555A648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Ed è già in corso l’avvio di un lavoro con i giovani, guidato da alcuni gruppi di licei milanesi e della Brianza, che darà luogo a un secondo momento che si svolgerà in BookCity.</w:t>
      </w:r>
    </w:p>
    <w:p w14:paraId="31D8D620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Si lavora soprattutto su </w:t>
      </w:r>
      <w:r>
        <w:rPr>
          <w:rFonts w:ascii="Times New Roman" w:eastAsia="Times New Roman" w:hAnsi="Times New Roman"/>
          <w:i/>
          <w:iCs/>
          <w:sz w:val="28"/>
          <w:szCs w:val="28"/>
        </w:rPr>
        <w:t>Station Island</w:t>
      </w:r>
      <w:r>
        <w:rPr>
          <w:rFonts w:ascii="Times New Roman" w:eastAsia="Times New Roman" w:hAnsi="Times New Roman"/>
          <w:sz w:val="28"/>
          <w:szCs w:val="28"/>
        </w:rPr>
        <w:t xml:space="preserve">, la raccolta più dantesca del poeta, sul rapporto tra poesia e mondo, alla luce di Dante e della sua esperienza che interrogò così profondamente Heaney. I giovani, la parola della poesia e la contemporaneità, che significò per il poeta, ad esempio, l’incarnazione del dramma dei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Trumbles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irlandesi, </w:t>
      </w:r>
      <w:r>
        <w:rPr>
          <w:rFonts w:ascii="Times New Roman" w:eastAsia="Times New Roman" w:hAnsi="Times New Roman"/>
          <w:sz w:val="28"/>
          <w:szCs w:val="28"/>
        </w:rPr>
        <w:lastRenderedPageBreak/>
        <w:t>che toccò persone e i villaggi della memoria e del presente di Heaney, come per Dante, analogamente in entrambe, le dimensioni della patria, della responsabilità, verità, memoria ed esilio della parola.</w:t>
      </w:r>
    </w:p>
    <w:p w14:paraId="669B456A" w14:textId="77777777" w:rsidR="00896938" w:rsidRDefault="00A52A7F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Sarà dedicato al poeta probabilmente più prossimo a Seamus Heaney, ovvero a Virgilio, l’incontro che il Dipartimento di Scienze Umanistiche dell’Università di Catania organizzerà, tra ottobre e novembre, nel quadro delle manifestazioni dedicate al grande irlandese </w:t>
      </w:r>
      <w:r>
        <w:rPr>
          <w:rFonts w:ascii="Times New Roman" w:eastAsia="Times New Roman" w:hAnsi="Times New Roman"/>
          <w:b/>
          <w:bCs/>
          <w:sz w:val="28"/>
          <w:szCs w:val="28"/>
        </w:rPr>
        <w:t>[qui titolo generale del nostro cartellone]</w:t>
      </w:r>
      <w:r>
        <w:rPr>
          <w:rFonts w:ascii="Times New Roman" w:eastAsia="Times New Roman" w:hAnsi="Times New Roman"/>
          <w:sz w:val="28"/>
          <w:szCs w:val="28"/>
        </w:rPr>
        <w:t xml:space="preserve">. Alessandro Fo, in dialogo con Sergio Cristaldi, con Antonio Sichera, con Rossella Pretto e con Francesco Napoli, farà luce da par suo sulle pur note ascendenze virgiliane della poesia di Heaney, frutto di un consenso profondo e di un’intima identificazione del poeta di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Castledawson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con l’autore dell’</w:t>
      </w:r>
      <w:r>
        <w:rPr>
          <w:rFonts w:ascii="Times New Roman" w:eastAsia="Times New Roman" w:hAnsi="Times New Roman"/>
          <w:i/>
          <w:iCs/>
          <w:sz w:val="28"/>
          <w:szCs w:val="28"/>
        </w:rPr>
        <w:t>Eneide</w:t>
      </w:r>
      <w:r>
        <w:rPr>
          <w:rFonts w:ascii="Times New Roman" w:eastAsia="Times New Roman" w:hAnsi="Times New Roman"/>
          <w:sz w:val="28"/>
          <w:szCs w:val="28"/>
        </w:rPr>
        <w:t xml:space="preserve">, in quanto lirico della </w:t>
      </w: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pietas </w:t>
      </w:r>
      <w:r>
        <w:rPr>
          <w:rFonts w:ascii="Times New Roman" w:eastAsia="Times New Roman" w:hAnsi="Times New Roman"/>
          <w:sz w:val="28"/>
          <w:szCs w:val="28"/>
        </w:rPr>
        <w:t xml:space="preserve">e del desiderio di pace. Il Centro di Poesia Contemporanea di Catania, diretto da Pietro Cagni, offrirà al pubblico – con la consulenza di Rossella Pretto – un inedito e vivace ritratto del poeta irlandese mettendo in scena un </w:t>
      </w:r>
      <w:r>
        <w:rPr>
          <w:rFonts w:ascii="Times New Roman" w:eastAsia="Times New Roman" w:hAnsi="Times New Roman"/>
          <w:i/>
          <w:iCs/>
          <w:sz w:val="28"/>
          <w:szCs w:val="28"/>
        </w:rPr>
        <w:t>Heaney unplugged</w:t>
      </w:r>
      <w:r>
        <w:rPr>
          <w:rFonts w:ascii="Times New Roman" w:eastAsia="Times New Roman" w:hAnsi="Times New Roman"/>
          <w:sz w:val="28"/>
          <w:szCs w:val="28"/>
        </w:rPr>
        <w:t>, frutto di una rilettura dell’opera da parte di un nutrito gruppo di giovani poeti e studiosi catanesi.</w:t>
      </w:r>
    </w:p>
    <w:p w14:paraId="6DC2F1C2" w14:textId="77777777" w:rsidR="00896938" w:rsidRDefault="00896938">
      <w:pPr>
        <w:pStyle w:val="Nessunaspaziatura"/>
        <w:jc w:val="both"/>
        <w:rPr>
          <w:sz w:val="32"/>
          <w:szCs w:val="32"/>
        </w:rPr>
      </w:pPr>
    </w:p>
    <w:p w14:paraId="6AC1A226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Pordenonelegge 2023</w:t>
      </w:r>
    </w:p>
    <w:p w14:paraId="2176839E" w14:textId="77777777" w:rsidR="00896938" w:rsidRDefault="00896938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</w:p>
    <w:p w14:paraId="5AA408E2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 settembre – ore 11</w:t>
      </w:r>
    </w:p>
    <w:p w14:paraId="61F5A0B0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Pordenone – Palazzo Montereale Mantica</w:t>
      </w:r>
    </w:p>
    <w:p w14:paraId="272270EE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Scavare i luoghi della memoria. La Poesia di Seamus Heaney</w:t>
      </w:r>
    </w:p>
    <w:p w14:paraId="6F533100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Con</w:t>
      </w:r>
    </w:p>
    <w:p w14:paraId="658BC555" w14:textId="77777777" w:rsidR="00896938" w:rsidRDefault="00A52A7F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Matteo Bianchi e Paolo Febbraro</w:t>
      </w:r>
    </w:p>
    <w:p w14:paraId="3E1E434B" w14:textId="77777777" w:rsidR="00896938" w:rsidRDefault="00896938">
      <w:pPr>
        <w:pStyle w:val="Nessunaspaziatura"/>
        <w:jc w:val="both"/>
        <w:rPr>
          <w:rFonts w:ascii="Times New Roman" w:eastAsia="Times New Roman" w:hAnsi="Times New Roman"/>
          <w:sz w:val="28"/>
          <w:szCs w:val="28"/>
        </w:rPr>
      </w:pPr>
    </w:p>
    <w:p w14:paraId="2A085FED" w14:textId="77777777" w:rsidR="00896938" w:rsidRDefault="00A52A7F">
      <w:pPr>
        <w:pStyle w:val="Nessunaspaziatura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Centro Culturale di Milano </w:t>
      </w:r>
    </w:p>
    <w:p w14:paraId="1E54CC1C" w14:textId="77777777" w:rsidR="00896938" w:rsidRDefault="00A52A7F">
      <w:pPr>
        <w:pStyle w:val="Nessunaspaziatura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Auditorium CMC Largo Corsia dei Servi 4 – Milano</w:t>
      </w:r>
    </w:p>
    <w:p w14:paraId="36270CD0" w14:textId="77777777" w:rsidR="00896938" w:rsidRDefault="00896938">
      <w:pPr>
        <w:pStyle w:val="Nessunaspaziatura"/>
        <w:rPr>
          <w:rFonts w:ascii="Times New Roman" w:eastAsia="Times New Roman" w:hAnsi="Times New Roman"/>
          <w:sz w:val="28"/>
          <w:szCs w:val="28"/>
        </w:rPr>
      </w:pPr>
    </w:p>
    <w:p w14:paraId="13235BB6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 ottobre 2023 – 18.30</w:t>
      </w:r>
    </w:p>
    <w:p w14:paraId="4E8207EB" w14:textId="639D42B4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Vedere le cose – l</w:t>
      </w:r>
      <w:r w:rsidR="006A0C50"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</w:rPr>
        <w:t>Poesie</w:t>
      </w:r>
      <w:r>
        <w:rPr>
          <w:rFonts w:ascii="Times New Roman" w:eastAsia="Times New Roman" w:hAnsi="Times New Roman"/>
          <w:sz w:val="28"/>
          <w:szCs w:val="28"/>
        </w:rPr>
        <w:t xml:space="preserve"> di Seamus Heaney (Specchio Mondadori)</w:t>
      </w:r>
    </w:p>
    <w:p w14:paraId="6D76A20D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Con</w:t>
      </w:r>
    </w:p>
    <w:p w14:paraId="7B33CB33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Roberto Mussapi</w:t>
      </w:r>
    </w:p>
    <w:p w14:paraId="0D0754BF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Francesca Romana Paci</w:t>
      </w:r>
    </w:p>
    <w:p w14:paraId="6D4AE88B" w14:textId="505532BB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Marco Sonzogni</w:t>
      </w:r>
    </w:p>
    <w:p w14:paraId="3CE89C18" w14:textId="77777777" w:rsidR="00EC4233" w:rsidRDefault="00EC4233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Coordinano </w:t>
      </w:r>
    </w:p>
    <w:p w14:paraId="6F880067" w14:textId="05738CAE" w:rsidR="00EC4233" w:rsidRDefault="00EC4233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Camillo Fornasieri, Direttore del CMC</w:t>
      </w:r>
    </w:p>
    <w:p w14:paraId="4378B3A5" w14:textId="4C3950A7" w:rsidR="00EC4233" w:rsidRDefault="00EC4233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Francesc Napoli</w:t>
      </w:r>
    </w:p>
    <w:p w14:paraId="6DC80F6F" w14:textId="77777777" w:rsidR="00896938" w:rsidRDefault="00896938">
      <w:pPr>
        <w:pStyle w:val="Nessunaspaziatura"/>
        <w:rPr>
          <w:rFonts w:ascii="Times New Roman" w:eastAsia="Times New Roman" w:hAnsi="Times New Roman"/>
          <w:sz w:val="28"/>
          <w:szCs w:val="28"/>
        </w:rPr>
      </w:pPr>
    </w:p>
    <w:p w14:paraId="2F0507BE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 novembre 2023 -18.30</w:t>
      </w:r>
    </w:p>
    <w:p w14:paraId="654C3114" w14:textId="69C1A66D" w:rsidR="006A0C50" w:rsidRDefault="00A52A7F" w:rsidP="006A0C50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Qualcosa che sta accadendo.</w:t>
      </w:r>
      <w:r w:rsidR="006A0C5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L’</w:t>
      </w:r>
      <w:r w:rsidR="006A0C50">
        <w:rPr>
          <w:rFonts w:ascii="Times New Roman" w:eastAsia="Times New Roman" w:hAnsi="Times New Roman"/>
          <w:sz w:val="28"/>
          <w:szCs w:val="28"/>
        </w:rPr>
        <w:t>epica del quotidiano</w:t>
      </w:r>
    </w:p>
    <w:p w14:paraId="69378B4F" w14:textId="0C2FE12D" w:rsidR="006A0C50" w:rsidRDefault="006A0C50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Introno a Station Island</w:t>
      </w:r>
    </w:p>
    <w:p w14:paraId="6F06C595" w14:textId="1A45220A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Con</w:t>
      </w:r>
    </w:p>
    <w:p w14:paraId="71D6E2DB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Giuseppe Conte </w:t>
      </w:r>
    </w:p>
    <w:p w14:paraId="5BC9E3F8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Riccardo Michelucci</w:t>
      </w:r>
    </w:p>
    <w:p w14:paraId="6B3B7709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Gabriella Morisco</w:t>
      </w:r>
    </w:p>
    <w:p w14:paraId="63527B38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e i giovani di alcuni licei milanesi e della Brianza</w:t>
      </w:r>
    </w:p>
    <w:p w14:paraId="6E4E035C" w14:textId="77777777" w:rsidR="00896938" w:rsidRDefault="00896938">
      <w:pPr>
        <w:pStyle w:val="Nessunaspaziatura"/>
        <w:rPr>
          <w:rFonts w:ascii="Times New Roman" w:eastAsia="Times New Roman" w:hAnsi="Times New Roman"/>
          <w:sz w:val="28"/>
          <w:szCs w:val="28"/>
        </w:rPr>
      </w:pPr>
    </w:p>
    <w:p w14:paraId="41E3CF77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Coordina</w:t>
      </w:r>
    </w:p>
    <w:p w14:paraId="5B9AE990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Rossella Pretto</w:t>
      </w:r>
    </w:p>
    <w:p w14:paraId="60FF1147" w14:textId="77777777" w:rsidR="00896938" w:rsidRDefault="00896938">
      <w:pPr>
        <w:pStyle w:val="Nessunaspaziatura"/>
        <w:rPr>
          <w:rFonts w:ascii="Times New Roman" w:eastAsia="Times New Roman" w:hAnsi="Times New Roman"/>
          <w:sz w:val="28"/>
          <w:szCs w:val="28"/>
        </w:rPr>
      </w:pPr>
    </w:p>
    <w:p w14:paraId="3446B413" w14:textId="77777777" w:rsidR="00896938" w:rsidRDefault="00A52A7F">
      <w:pPr>
        <w:pStyle w:val="Nessunaspaziatura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Università di Catania</w:t>
      </w:r>
    </w:p>
    <w:p w14:paraId="17770A3B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novembre 2023</w:t>
      </w:r>
    </w:p>
    <w:p w14:paraId="4CD03E4B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Convegno di Studi Heaney e Virgilio</w:t>
      </w:r>
    </w:p>
    <w:p w14:paraId="6BF29A4F" w14:textId="77777777" w:rsidR="00896938" w:rsidRDefault="00A52A7F">
      <w:pPr>
        <w:pStyle w:val="Nessunaspaziatura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con Alessandro Fo, in dialogo con Sergio Cristaldi, Rossella Pretto e Antonio Sichera.</w:t>
      </w:r>
    </w:p>
    <w:p w14:paraId="5516CB73" w14:textId="77777777" w:rsidR="00896938" w:rsidRDefault="00896938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rFonts w:ascii="Garamond" w:hAnsi="Garamond"/>
          <w:kern w:val="1"/>
          <w:sz w:val="24"/>
          <w:szCs w:val="24"/>
        </w:rPr>
      </w:pPr>
    </w:p>
    <w:p w14:paraId="6687D344" w14:textId="77777777" w:rsidR="00896938" w:rsidRDefault="00A5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Centro di Poesia Contemporanea di Catania</w:t>
      </w:r>
    </w:p>
    <w:p w14:paraId="03C0C567" w14:textId="77777777" w:rsidR="00896938" w:rsidRDefault="00A5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kern w:val="1"/>
          <w:sz w:val="28"/>
          <w:szCs w:val="28"/>
        </w:rPr>
      </w:pPr>
      <w:r>
        <w:rPr>
          <w:rFonts w:ascii="Times New Roman" w:eastAsia="Times New Roman" w:hAnsi="Times New Roman"/>
          <w:i/>
          <w:kern w:val="1"/>
          <w:sz w:val="28"/>
          <w:szCs w:val="28"/>
        </w:rPr>
        <w:t>Heaney unplugged</w:t>
      </w:r>
    </w:p>
    <w:p w14:paraId="1561B0E6" w14:textId="77777777" w:rsidR="00896938" w:rsidRDefault="00A5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Con il direttore Pietro Cagni e i poeti del Centro.</w:t>
      </w:r>
    </w:p>
    <w:p w14:paraId="5FCC2F09" w14:textId="77777777" w:rsidR="00896938" w:rsidRDefault="00A5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Consulenza di Rossella Pretto </w:t>
      </w:r>
    </w:p>
    <w:p w14:paraId="3735510D" w14:textId="77777777" w:rsidR="00896938" w:rsidRDefault="00896938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rFonts w:ascii="Garamond" w:hAnsi="Garamond"/>
          <w:kern w:val="1"/>
          <w:sz w:val="24"/>
          <w:szCs w:val="24"/>
        </w:rPr>
      </w:pPr>
    </w:p>
    <w:p w14:paraId="13731EF7" w14:textId="77777777" w:rsidR="00896938" w:rsidRDefault="00896938">
      <w:pPr>
        <w:pStyle w:val="Nessunaspaziatura"/>
        <w:rPr>
          <w:sz w:val="32"/>
          <w:szCs w:val="32"/>
        </w:rPr>
      </w:pPr>
    </w:p>
    <w:sectPr w:rsidR="00896938">
      <w:endnotePr>
        <w:numFmt w:val="decimal"/>
      </w:endnotePr>
      <w:pgSz w:w="11906" w:h="16838"/>
      <w:pgMar w:top="1417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38"/>
    <w:rsid w:val="006A0C50"/>
    <w:rsid w:val="00896938"/>
    <w:rsid w:val="00A52A7F"/>
    <w:rsid w:val="00E64061"/>
    <w:rsid w:val="00E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9545"/>
  <w15:docId w15:val="{076AEB2C-609B-47CC-8371-BFF61E22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styleId="Enfasicorsivo">
    <w:name w:val="Emphasis"/>
    <w:basedOn w:val="Carpredefinitoparagrafo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Fornasieri</dc:creator>
  <cp:keywords/>
  <dc:description/>
  <cp:lastModifiedBy>Camillo Fornasieri</cp:lastModifiedBy>
  <cp:revision>4</cp:revision>
  <dcterms:created xsi:type="dcterms:W3CDTF">2023-08-23T12:20:00Z</dcterms:created>
  <dcterms:modified xsi:type="dcterms:W3CDTF">2023-08-25T17:29:00Z</dcterms:modified>
</cp:coreProperties>
</file>